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6AD291D9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C9277E"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C9277E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Prepare Fish Pond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413EC36C" w:rsidR="00441FB8" w:rsidRPr="00C9277E" w:rsidRDefault="0059227A" w:rsidP="00C9277E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0831FSH0107</w:t>
            </w:r>
            <w:r w:rsidRPr="008254F6">
              <w:rPr>
                <w:rFonts w:ascii="Arial" w:eastAsia="Arial" w:hAnsi="Arial" w:cs="Arial"/>
                <w:bCs/>
              </w:rPr>
              <w:t xml:space="preserve"> Prepare Fish Pond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02B07C1C" w14:textId="77777777" w:rsidR="005E1BBB" w:rsidRPr="008254F6" w:rsidRDefault="005E1BBB" w:rsidP="00312B97">
      <w:pPr>
        <w:pStyle w:val="Heading3"/>
        <w:ind w:left="0" w:firstLine="0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722B2F2F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312B97">
              <w:rPr>
                <w:rFonts w:ascii="Arial" w:eastAsia="Times New Roman" w:hAnsi="Arial" w:cs="Arial"/>
                <w:bCs/>
              </w:rPr>
              <w:t>:</w:t>
            </w:r>
          </w:p>
          <w:p w14:paraId="7FC7E79F" w14:textId="330DA9AF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Conduct site survey</w:t>
            </w:r>
          </w:p>
          <w:p w14:paraId="58176401" w14:textId="14646D62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Evaluate environmental, infrastructure, and socio-legal factors</w:t>
            </w:r>
          </w:p>
          <w:p w14:paraId="34961C43" w14:textId="7DC7175E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Implement site cleaning with pond excavation</w:t>
            </w:r>
          </w:p>
          <w:p w14:paraId="7D162F9D" w14:textId="572D9657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Execute    conditioning of pond</w:t>
            </w:r>
          </w:p>
          <w:p w14:paraId="5A556272" w14:textId="18AEA461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Carry out pond filling</w:t>
            </w:r>
            <w:r w:rsidRPr="00312B97">
              <w:rPr>
                <w:rFonts w:ascii="Arial" w:eastAsia="Times New Roman" w:hAnsi="Arial" w:cs="Arial"/>
                <w:bCs/>
              </w:rPr>
              <w:t xml:space="preserve"> </w:t>
            </w:r>
            <w:r w:rsidRPr="00312B97">
              <w:rPr>
                <w:rFonts w:ascii="Arial" w:hAnsi="Arial" w:cs="Arial"/>
                <w:bCs/>
              </w:rPr>
              <w:t>as per operational specifications</w:t>
            </w:r>
          </w:p>
          <w:p w14:paraId="35651455" w14:textId="01C9E3CA" w:rsidR="00312B97" w:rsidRPr="00312B97" w:rsidRDefault="00312B97" w:rsidP="00312B97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  <w:bCs/>
              </w:rPr>
            </w:pPr>
            <w:r w:rsidRPr="00312B97">
              <w:rPr>
                <w:rFonts w:ascii="Arial" w:hAnsi="Arial" w:cs="Arial"/>
                <w:bCs/>
              </w:rPr>
              <w:t>Apply predator control techniques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490EB8C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312B97">
              <w:t xml:space="preserve"> </w:t>
            </w:r>
            <w:r w:rsidR="00312B97">
              <w:rPr>
                <w:rFonts w:ascii="Arial" w:hAnsi="Arial" w:cs="Arial"/>
              </w:rPr>
              <w:t>C</w:t>
            </w:r>
            <w:r w:rsidR="00312B97" w:rsidRPr="00312B97">
              <w:rPr>
                <w:rFonts w:ascii="Arial" w:hAnsi="Arial" w:cs="Arial"/>
              </w:rPr>
              <w:t>onduct site surveys, assess environmental and socio-legal conditions, and clean and prepare ponds in accordance with approved SOPs.</w:t>
            </w:r>
            <w:r w:rsidR="00312B97" w:rsidRPr="00312B97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223B564A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BA424E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7ED3BA27" w:rsidR="005E1BBB" w:rsidRPr="008254F6" w:rsidRDefault="005E1BBB" w:rsidP="002A414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464D5B58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0051E6D4" w14:textId="2A6BD24B" w:rsidR="00BA424E" w:rsidRPr="00BA424E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>Identify site features including topography, water source, soil type, vegetation.</w:t>
            </w:r>
          </w:p>
          <w:p w14:paraId="6110F375" w14:textId="1CE3BB0E" w:rsidR="00BA424E" w:rsidRPr="00BA424E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>Measure basic water quality parameters, collect water &amp; soil samples.</w:t>
            </w:r>
          </w:p>
          <w:p w14:paraId="6258C24B" w14:textId="6FAE240B" w:rsidR="00BA424E" w:rsidRPr="00BA424E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 xml:space="preserve">Inspect excavated pond for leakage, </w:t>
            </w:r>
            <w:r w:rsidRPr="00BA424E">
              <w:rPr>
                <w:rFonts w:ascii="Arial" w:eastAsia="Times New Roman" w:hAnsi="Arial" w:cs="Arial"/>
                <w:bCs/>
              </w:rPr>
              <w:t>cracks, breakage</w:t>
            </w:r>
            <w:r w:rsidRPr="00BA424E">
              <w:rPr>
                <w:rFonts w:ascii="Arial" w:eastAsia="Times New Roman" w:hAnsi="Arial" w:cs="Arial"/>
                <w:bCs/>
              </w:rPr>
              <w:t>, vegetation.</w:t>
            </w:r>
          </w:p>
          <w:p w14:paraId="0222A9F7" w14:textId="3839699F" w:rsidR="00BA424E" w:rsidRPr="00BA424E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 xml:space="preserve">Apply lime to disinfect the pond and fertilizers as per recommended dosage. </w:t>
            </w:r>
          </w:p>
          <w:p w14:paraId="06DF1FBB" w14:textId="48B7445E" w:rsidR="00BA424E" w:rsidRPr="00BA424E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 xml:space="preserve">Monitor and treat common fish enemies in and around the pond. </w:t>
            </w:r>
          </w:p>
          <w:p w14:paraId="055AE07C" w14:textId="127FEA40" w:rsidR="005E1BBB" w:rsidRPr="008254F6" w:rsidRDefault="00BA424E" w:rsidP="00BA424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A424E">
              <w:rPr>
                <w:rFonts w:ascii="Arial" w:eastAsia="Times New Roman" w:hAnsi="Arial" w:cs="Arial"/>
                <w:bCs/>
              </w:rPr>
              <w:t>Organize all field data, measurements, and observations in the form of tables and charts.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F56DC6C" w14:textId="77777777" w:rsidR="005E1BBB" w:rsidRPr="008254F6" w:rsidRDefault="005E1BBB" w:rsidP="00BA424E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2A8CD47B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E66F36">
              <w:rPr>
                <w:rFonts w:ascii="Arial" w:hAnsi="Arial" w:cs="Arial"/>
              </w:rPr>
              <w:t>C</w:t>
            </w:r>
            <w:r w:rsidR="00E66F36" w:rsidRPr="00312B97">
              <w:rPr>
                <w:rFonts w:ascii="Arial" w:hAnsi="Arial" w:cs="Arial"/>
              </w:rPr>
              <w:t xml:space="preserve">onduct site surveys, assess environmental and socio-legal conditions, and clean and prepare ponds in accordance with approved SOPs. 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E66F36" w:rsidRPr="008254F6" w14:paraId="55282F3F" w14:textId="77777777" w:rsidTr="00436FEB">
        <w:trPr>
          <w:trHeight w:val="398"/>
          <w:jc w:val="center"/>
        </w:trPr>
        <w:tc>
          <w:tcPr>
            <w:tcW w:w="7230" w:type="dxa"/>
          </w:tcPr>
          <w:p w14:paraId="740030C7" w14:textId="4BE75924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>Identify site features including topography, water source, soil type, vegetation.</w:t>
            </w:r>
          </w:p>
        </w:tc>
        <w:tc>
          <w:tcPr>
            <w:tcW w:w="1059" w:type="dxa"/>
            <w:vAlign w:val="center"/>
          </w:tcPr>
          <w:p w14:paraId="465C3A54" w14:textId="77777777" w:rsidR="00E66F36" w:rsidRPr="008254F6" w:rsidRDefault="00E66F36" w:rsidP="00E66F36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05CE2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E66F36" w:rsidRPr="008254F6" w:rsidRDefault="00E66F36" w:rsidP="00E66F36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F15F1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6F36" w:rsidRPr="008254F6" w14:paraId="69CE7716" w14:textId="77777777" w:rsidTr="00436FEB">
        <w:trPr>
          <w:trHeight w:val="398"/>
          <w:jc w:val="center"/>
        </w:trPr>
        <w:tc>
          <w:tcPr>
            <w:tcW w:w="7230" w:type="dxa"/>
          </w:tcPr>
          <w:p w14:paraId="01A96DC4" w14:textId="05539B6A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>Measure basic water quality parameters, collect water &amp; soil samples.</w:t>
            </w:r>
          </w:p>
        </w:tc>
        <w:tc>
          <w:tcPr>
            <w:tcW w:w="1059" w:type="dxa"/>
            <w:vAlign w:val="center"/>
          </w:tcPr>
          <w:p w14:paraId="5BE49E91" w14:textId="77777777" w:rsidR="00E66F36" w:rsidRPr="008254F6" w:rsidRDefault="00E66F36" w:rsidP="00E66F36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558DC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E66F36" w:rsidRPr="008254F6" w:rsidRDefault="00E66F36" w:rsidP="00E66F36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2E799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6F36" w:rsidRPr="008254F6" w14:paraId="2048D8DE" w14:textId="77777777" w:rsidTr="00436FEB">
        <w:trPr>
          <w:trHeight w:val="398"/>
          <w:jc w:val="center"/>
        </w:trPr>
        <w:tc>
          <w:tcPr>
            <w:tcW w:w="7230" w:type="dxa"/>
          </w:tcPr>
          <w:p w14:paraId="30BB7ECE" w14:textId="737DE31C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>Inspect excavated pond for leakage, cracks, breakage, vegetation.</w:t>
            </w:r>
          </w:p>
        </w:tc>
        <w:tc>
          <w:tcPr>
            <w:tcW w:w="1059" w:type="dxa"/>
            <w:vAlign w:val="center"/>
          </w:tcPr>
          <w:p w14:paraId="23FC6953" w14:textId="77777777" w:rsidR="00E66F36" w:rsidRPr="008254F6" w:rsidRDefault="00E66F36" w:rsidP="00E66F36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184A7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E66F36" w:rsidRPr="008254F6" w:rsidRDefault="00E66F36" w:rsidP="00E66F36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77510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6F36" w:rsidRPr="008254F6" w14:paraId="3A22E024" w14:textId="77777777" w:rsidTr="00436FEB">
        <w:trPr>
          <w:trHeight w:val="398"/>
          <w:jc w:val="center"/>
        </w:trPr>
        <w:tc>
          <w:tcPr>
            <w:tcW w:w="7230" w:type="dxa"/>
          </w:tcPr>
          <w:p w14:paraId="36C679D9" w14:textId="3F7E8C74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 xml:space="preserve">Apply lime to disinfect the pond and fertilizers as per recommended dosage. </w:t>
            </w:r>
          </w:p>
        </w:tc>
        <w:tc>
          <w:tcPr>
            <w:tcW w:w="1059" w:type="dxa"/>
            <w:vAlign w:val="center"/>
          </w:tcPr>
          <w:p w14:paraId="773D5850" w14:textId="457C69F9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FA57B0" wp14:editId="2F02D9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525047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BC5B1" id="Rectangle: Rounded Corners 13" o:spid="_x0000_s1026" style="position:absolute;margin-left:7.55pt;margin-top:2.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71F724" w14:textId="1B6A3F4D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0B3ECB" wp14:editId="0874D9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3117931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4CED" id="Rectangle: Rounded Corners 12" o:spid="_x0000_s1026" style="position:absolute;margin-left:9.3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6F36" w:rsidRPr="008254F6" w14:paraId="6C372B83" w14:textId="77777777" w:rsidTr="00436FEB">
        <w:trPr>
          <w:trHeight w:val="398"/>
          <w:jc w:val="center"/>
        </w:trPr>
        <w:tc>
          <w:tcPr>
            <w:tcW w:w="7230" w:type="dxa"/>
          </w:tcPr>
          <w:p w14:paraId="048C5424" w14:textId="74DF0B8A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 xml:space="preserve">Monitor and treat common fish enemies in and around the pond. </w:t>
            </w:r>
          </w:p>
        </w:tc>
        <w:tc>
          <w:tcPr>
            <w:tcW w:w="1059" w:type="dxa"/>
            <w:vAlign w:val="center"/>
          </w:tcPr>
          <w:p w14:paraId="16848B53" w14:textId="05B873E4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04297F8" wp14:editId="65CCCA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618839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50AFE" id="Rectangle: Rounded Corners 11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E1A300" w14:textId="7C6F4C93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4D9A208" wp14:editId="3C29E5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73386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9030D" id="Rectangle: Rounded Corners 10" o:spid="_x0000_s1026" style="position:absolute;margin-left:9.5pt;margin-top:4.9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6F36" w:rsidRPr="008254F6" w14:paraId="256394E1" w14:textId="77777777" w:rsidTr="00436FEB">
        <w:trPr>
          <w:trHeight w:val="398"/>
          <w:jc w:val="center"/>
        </w:trPr>
        <w:tc>
          <w:tcPr>
            <w:tcW w:w="7230" w:type="dxa"/>
          </w:tcPr>
          <w:p w14:paraId="7C2E7D9E" w14:textId="2BCA9F53" w:rsidR="00E66F36" w:rsidRPr="008254F6" w:rsidRDefault="00E66F36" w:rsidP="00E66F36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C07E26">
              <w:rPr>
                <w:rFonts w:ascii="Arial" w:eastAsia="Times New Roman" w:hAnsi="Arial" w:cs="Arial"/>
                <w:bCs/>
              </w:rPr>
              <w:t>Organize all field data, measurements, and observations in the form of tables and charts.</w:t>
            </w:r>
          </w:p>
        </w:tc>
        <w:tc>
          <w:tcPr>
            <w:tcW w:w="1059" w:type="dxa"/>
            <w:vAlign w:val="center"/>
          </w:tcPr>
          <w:p w14:paraId="1E95FFC0" w14:textId="2E63809D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A49C527" wp14:editId="3B1D32E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406103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2D525" id="Rectangle: Rounded Corners 9" o:spid="_x0000_s1026" style="position:absolute;margin-left:8.8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812B35" w14:textId="6A367134" w:rsidR="00E66F36" w:rsidRPr="008254F6" w:rsidRDefault="00E66F36" w:rsidP="00E66F36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5A1B4F4" wp14:editId="67A7BF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40217575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3ADA6" id="Rectangle: Rounded Corners 8" o:spid="_x0000_s1026" style="position:absolute;margin-left:9.5pt;margin-top:3.4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9277E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C9277E" w:rsidRPr="008254F6" w:rsidRDefault="00C9277E" w:rsidP="00C9277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5F6406F7" w:rsidR="00C9277E" w:rsidRPr="008254F6" w:rsidRDefault="00C9277E" w:rsidP="00C9277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C9277E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C9277E" w:rsidRPr="008254F6" w:rsidRDefault="00C9277E" w:rsidP="00C9277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1B6C1025" w:rsidR="00C9277E" w:rsidRPr="008254F6" w:rsidRDefault="00C9277E" w:rsidP="00C9277E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0831FSH0107</w:t>
            </w:r>
            <w:r w:rsidRPr="008254F6">
              <w:rPr>
                <w:rFonts w:ascii="Arial" w:eastAsia="Arial" w:hAnsi="Arial" w:cs="Arial"/>
                <w:bCs/>
              </w:rPr>
              <w:t xml:space="preserve"> Prepare Fish Pond</w:t>
            </w:r>
          </w:p>
        </w:tc>
      </w:tr>
      <w:tr w:rsidR="00C9277E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C9277E" w:rsidRPr="008254F6" w:rsidRDefault="00C9277E" w:rsidP="00C9277E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1BB409D3" w:rsidR="00C9277E" w:rsidRPr="008254F6" w:rsidRDefault="00C9277E" w:rsidP="00C9277E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41BCD23C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E66F36">
              <w:rPr>
                <w:rFonts w:ascii="Arial" w:hAnsi="Arial" w:cs="Arial"/>
              </w:rPr>
              <w:t xml:space="preserve"> </w:t>
            </w:r>
            <w:r w:rsidR="00E66F36">
              <w:rPr>
                <w:rFonts w:ascii="Arial" w:hAnsi="Arial" w:cs="Arial"/>
              </w:rPr>
              <w:t>C</w:t>
            </w:r>
            <w:r w:rsidR="00E66F36" w:rsidRPr="00312B97">
              <w:rPr>
                <w:rFonts w:ascii="Arial" w:hAnsi="Arial" w:cs="Arial"/>
              </w:rPr>
              <w:t>onduct site surveys, assess environmental and socio-legal conditions, and clean and prepare ponds in accordance with approved SOPs.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E66F36" w:rsidRPr="008254F6" w14:paraId="30B46D50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19977CB1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>Identify site features including topography, water source, soil type, vegetation.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F36" w:rsidRPr="008254F6" w14:paraId="04F29895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63974507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>Measure basic water quality parameters, collect water &amp; soil samples.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F36" w:rsidRPr="008254F6" w14:paraId="6F521290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6313F45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54FACE" w14:textId="3D3FF642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>Inspect excavated pond for leakage, cracks, breakage, vegetation.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268848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46E4A8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8BEEB35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F36" w:rsidRPr="008254F6" w14:paraId="6E041E66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E23C519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4D202D" w14:textId="59D71E36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 xml:space="preserve">Apply lime to disinfect the pond and fertilizers as per recommended dosage.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D86539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AFED63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32B2DB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F36" w:rsidRPr="008254F6" w14:paraId="329EDF1B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6A7B1D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501F9F3" w14:textId="2CAEEE76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 xml:space="preserve">Monitor and treat common fish enemies in and around the pond.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7DEC721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8A0D63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33064FC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6F36" w:rsidRPr="008254F6" w14:paraId="3CFE1B52" w14:textId="77777777" w:rsidTr="00BA5E33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4955559" w14:textId="77777777" w:rsidR="00E66F36" w:rsidRPr="008254F6" w:rsidRDefault="00E66F36" w:rsidP="00E66F3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F80556" w14:textId="4DFEED79" w:rsidR="00E66F36" w:rsidRPr="008254F6" w:rsidRDefault="00E66F36" w:rsidP="00E66F36">
            <w:pPr>
              <w:rPr>
                <w:rFonts w:ascii="Arial" w:eastAsia="Times New Roman" w:hAnsi="Arial" w:cs="Arial"/>
                <w:b/>
              </w:rPr>
            </w:pPr>
            <w:r w:rsidRPr="00C07E26">
              <w:rPr>
                <w:rFonts w:ascii="Arial" w:eastAsia="Times New Roman" w:hAnsi="Arial" w:cs="Arial"/>
                <w:bCs/>
              </w:rPr>
              <w:t>Organize all field data, measurements, and observations in the form of tables and charts.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F16B17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A629B3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19A716D" w14:textId="77777777" w:rsidR="00E66F36" w:rsidRPr="008254F6" w:rsidRDefault="00E66F36" w:rsidP="00E66F3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429AAE" w14:textId="77777777" w:rsidR="00E66F36" w:rsidRDefault="00E66F3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104FEA93" w14:textId="77777777" w:rsidR="00E66F36" w:rsidRDefault="00E66F3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3424F068" w14:textId="7C34CAAB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5EF58521" w:rsidR="005E1BBB" w:rsidRPr="00097D11" w:rsidRDefault="00097D11" w:rsidP="00097D1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Mention one safety practice while handling fertilizers or lime.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39972E10" w:rsidR="005E1BBB" w:rsidRPr="00097D11" w:rsidRDefault="00097D11" w:rsidP="00097D1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State one reason for recording climatic data at the proposed site.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097D11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7BE46288" w:rsidR="005E1BBB" w:rsidRPr="008254F6" w:rsidRDefault="00097D11" w:rsidP="007553AA">
            <w:pPr>
              <w:rPr>
                <w:rFonts w:ascii="Arial" w:eastAsia="Times New Roman" w:hAnsi="Arial" w:cs="Arial"/>
                <w:iCs/>
              </w:rPr>
            </w:pPr>
            <w:r>
              <w:rPr>
                <w:rFonts w:ascii="Arial" w:hAnsi="Arial" w:cs="Arial"/>
                <w:color w:val="000000"/>
                <w:lang w:val="en-PK"/>
              </w:rPr>
              <w:t>Mention one ecological area that should be avoided during site selection.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D22F" w14:textId="77777777" w:rsidR="00E87EB0" w:rsidRDefault="00E87EB0">
      <w:pPr>
        <w:spacing w:after="0" w:line="240" w:lineRule="auto"/>
      </w:pPr>
      <w:r>
        <w:separator/>
      </w:r>
    </w:p>
  </w:endnote>
  <w:endnote w:type="continuationSeparator" w:id="0">
    <w:p w14:paraId="20E5E33B" w14:textId="77777777" w:rsidR="00E87EB0" w:rsidRDefault="00E8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86F6" w14:textId="77777777" w:rsidR="00E87EB0" w:rsidRDefault="00E87EB0">
      <w:pPr>
        <w:spacing w:after="0" w:line="240" w:lineRule="auto"/>
      </w:pPr>
      <w:r>
        <w:separator/>
      </w:r>
    </w:p>
  </w:footnote>
  <w:footnote w:type="continuationSeparator" w:id="0">
    <w:p w14:paraId="7A246FF9" w14:textId="77777777" w:rsidR="00E87EB0" w:rsidRDefault="00E87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1" w15:restartNumberingAfterBreak="0">
    <w:nsid w:val="7DA02D93"/>
    <w:multiLevelType w:val="hybridMultilevel"/>
    <w:tmpl w:val="1B76F2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38"/>
  </w:num>
  <w:num w:numId="4" w16cid:durableId="1494949999">
    <w:abstractNumId w:val="27"/>
  </w:num>
  <w:num w:numId="5" w16cid:durableId="664480584">
    <w:abstractNumId w:val="36"/>
  </w:num>
  <w:num w:numId="6" w16cid:durableId="678386304">
    <w:abstractNumId w:val="2"/>
  </w:num>
  <w:num w:numId="7" w16cid:durableId="1175415426">
    <w:abstractNumId w:val="32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2"/>
  </w:num>
  <w:num w:numId="12" w16cid:durableId="715391331">
    <w:abstractNumId w:val="8"/>
  </w:num>
  <w:num w:numId="13" w16cid:durableId="1496529392">
    <w:abstractNumId w:val="18"/>
  </w:num>
  <w:num w:numId="14" w16cid:durableId="493185537">
    <w:abstractNumId w:val="37"/>
  </w:num>
  <w:num w:numId="15" w16cid:durableId="1958632944">
    <w:abstractNumId w:val="21"/>
  </w:num>
  <w:num w:numId="16" w16cid:durableId="866872096">
    <w:abstractNumId w:val="25"/>
  </w:num>
  <w:num w:numId="17" w16cid:durableId="1714888323">
    <w:abstractNumId w:val="5"/>
  </w:num>
  <w:num w:numId="18" w16cid:durableId="687682936">
    <w:abstractNumId w:val="29"/>
  </w:num>
  <w:num w:numId="19" w16cid:durableId="1230850045">
    <w:abstractNumId w:val="30"/>
  </w:num>
  <w:num w:numId="20" w16cid:durableId="974213728">
    <w:abstractNumId w:val="16"/>
  </w:num>
  <w:num w:numId="21" w16cid:durableId="129254650">
    <w:abstractNumId w:val="26"/>
  </w:num>
  <w:num w:numId="22" w16cid:durableId="273175425">
    <w:abstractNumId w:val="34"/>
  </w:num>
  <w:num w:numId="23" w16cid:durableId="688333244">
    <w:abstractNumId w:val="7"/>
  </w:num>
  <w:num w:numId="24" w16cid:durableId="1854176754">
    <w:abstractNumId w:val="23"/>
  </w:num>
  <w:num w:numId="25" w16cid:durableId="2075622158">
    <w:abstractNumId w:val="10"/>
  </w:num>
  <w:num w:numId="26" w16cid:durableId="257720188">
    <w:abstractNumId w:val="20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31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39"/>
  </w:num>
  <w:num w:numId="34" w16cid:durableId="45497123">
    <w:abstractNumId w:val="35"/>
  </w:num>
  <w:num w:numId="35" w16cid:durableId="199903026">
    <w:abstractNumId w:val="3"/>
  </w:num>
  <w:num w:numId="36" w16cid:durableId="311980650">
    <w:abstractNumId w:val="6"/>
  </w:num>
  <w:num w:numId="37" w16cid:durableId="1161657134">
    <w:abstractNumId w:val="19"/>
  </w:num>
  <w:num w:numId="38" w16cid:durableId="1692760625">
    <w:abstractNumId w:val="24"/>
  </w:num>
  <w:num w:numId="39" w16cid:durableId="661275903">
    <w:abstractNumId w:val="28"/>
  </w:num>
  <w:num w:numId="40" w16cid:durableId="455952195">
    <w:abstractNumId w:val="33"/>
  </w:num>
  <w:num w:numId="41" w16cid:durableId="2050255176">
    <w:abstractNumId w:val="40"/>
  </w:num>
  <w:num w:numId="42" w16cid:durableId="583807429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97D11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414A"/>
    <w:rsid w:val="002A5859"/>
    <w:rsid w:val="002A7FE2"/>
    <w:rsid w:val="002B2BE6"/>
    <w:rsid w:val="002C3DE6"/>
    <w:rsid w:val="002D4FF8"/>
    <w:rsid w:val="002E30E5"/>
    <w:rsid w:val="00312B97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424E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9277E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66F36"/>
    <w:rsid w:val="00E77C7E"/>
    <w:rsid w:val="00E81986"/>
    <w:rsid w:val="00E87EB0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17</cp:revision>
  <dcterms:created xsi:type="dcterms:W3CDTF">2025-12-18T10:15:00Z</dcterms:created>
  <dcterms:modified xsi:type="dcterms:W3CDTF">2026-02-06T09:57:00Z</dcterms:modified>
</cp:coreProperties>
</file>